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480" w:rsidRDefault="00131AA2">
      <w:pPr>
        <w:pStyle w:val="berschrift1"/>
        <w:jc w:val="center"/>
        <w:rPr>
          <w:sz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935C0C" wp14:editId="7E3EED41">
                <wp:simplePos x="4374776" y="896471"/>
                <wp:positionH relativeFrom="margin">
                  <wp:align>right</wp:align>
                </wp:positionH>
                <wp:positionV relativeFrom="margin">
                  <wp:align>top</wp:align>
                </wp:positionV>
                <wp:extent cx="1780540" cy="2145030"/>
                <wp:effectExtent l="0" t="0" r="10160" b="2667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0988" cy="2145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AA2" w:rsidRDefault="00841A47">
                            <w:r w:rsidRPr="00841A47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619885" cy="2032000"/>
                                  <wp:effectExtent l="0" t="0" r="0" b="6350"/>
                                  <wp:docPr id="2" name="Grafik 2" descr="Bildergeb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9885" cy="203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89pt;margin-top:0;width:140.2pt;height:168.9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JNSJAIAAEUEAAAOAAAAZHJzL2Uyb0RvYy54bWysU9uO0zAQfUfiHyy/06SlZduo6WrpUoS0&#10;XKRdPsCxncbC9hjbbbJ8PWOnW6oFXhB5sDyZ8ZmZc2bW14PR5Ch9UGBrOp2UlEjLQSi7r+nXh92r&#10;JSUhMiuYBitr+igDvd68fLHuXSVn0IEW0hMEsaHqXU27GF1VFIF30rAwASctOlvwhkU0/b4QnvWI&#10;bnQxK8s3RQ9eOA9choB/b0cn3WT8tpU8fm7bICPRNcXaYj59Ppt0Fps1q/aeuU7xUxnsH6owTFlM&#10;eoa6ZZGRg1e/QRnFPQRo44SDKaBtFZe5B+xmWj7r5r5jTuZekJzgzjSF/wfLPx2/eKJETeeUWGZQ&#10;ogc5xFZqQWaJnd6FCoPuHYbF4S0MqHLuNLg74N8CsbDtmN3LG++h7yQTWN00vSwuno44IYE0/UcQ&#10;mIYdImSgofUmUYdkEERHlR7PymAphKeUV8tytcRZ4uibTeeL8nXWrmDV03PnQ3wvwZB0qalH6TM8&#10;O96FmMph1VNIyhZAK7FTWmfD75ut9uTIcEx2+csdPAvTlvQ1XS1mi5GBv0KU+fsThFER510rU9Pl&#10;OYhVibd3VuRpjEzp8Y4la3siMnE3shiHZjgJ04B4REo9jHONe4iXDvwPSnqc6ZqG7wfmJSX6g0VZ&#10;VtP5PC1BNuaLqxka/tLTXHqY5QhV00jJeN3GvDiJMAs3KF+rMrFJ57GSU604q5nv016lZbi0c9Sv&#10;7d/8BAAA//8DAFBLAwQUAAYACAAAACEAYnqSuN0AAAAFAQAADwAAAGRycy9kb3ducmV2LnhtbEyP&#10;wU7DMBBE70j8g7VIXBB1aKo2hGwqhASCWykIrm68TSLsdbDdNPw9hgtcVhrNaOZttZ6sESP50DtG&#10;uJplIIgbp3tuEV5f7i8LECEq1so4JoQvCrCuT08qVWp35Gcat7EVqYRDqRC6GIdSytB0ZFWYuYE4&#10;eXvnrYpJ+lZqr46p3Bo5z7KltKrntNCpge46aj62B4tQLB7H9/CUb96a5d5cx4vV+PDpEc/Pptsb&#10;EJGm+BeGH/yEDnVi2rkD6yAMQnok/t7kzYtsAWKHkOerAmRdyf/09TcAAAD//wMAUEsBAi0AFAAG&#10;AAgAAAAhALaDOJL+AAAA4QEAABMAAAAAAAAAAAAAAAAAAAAAAFtDb250ZW50X1R5cGVzXS54bWxQ&#10;SwECLQAUAAYACAAAACEAOP0h/9YAAACUAQAACwAAAAAAAAAAAAAAAAAvAQAAX3JlbHMvLnJlbHNQ&#10;SwECLQAUAAYACAAAACEAP9yTUiQCAABFBAAADgAAAAAAAAAAAAAAAAAuAgAAZHJzL2Uyb0RvYy54&#10;bWxQSwECLQAUAAYACAAAACEAYnqSuN0AAAAFAQAADwAAAAAAAAAAAAAAAAB+BAAAZHJzL2Rvd25y&#10;ZXYueG1sUEsFBgAAAAAEAAQA8wAAAIgFAAAAAA==&#10;">
                <v:textbox>
                  <w:txbxContent>
                    <w:p w:rsidR="00131AA2" w:rsidRDefault="00841A47">
                      <w:r w:rsidRPr="00841A47">
                        <w:rPr>
                          <w:noProof/>
                        </w:rPr>
                        <w:drawing>
                          <wp:inline distT="0" distB="0" distL="0" distR="0">
                            <wp:extent cx="1619885" cy="2032000"/>
                            <wp:effectExtent l="0" t="0" r="0" b="6350"/>
                            <wp:docPr id="2" name="Grafik 2" descr="Bildergeb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9885" cy="2032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33B5B1" wp14:editId="06CDF742">
                <wp:simplePos x="0" y="0"/>
                <wp:positionH relativeFrom="column">
                  <wp:posOffset>5382895</wp:posOffset>
                </wp:positionH>
                <wp:positionV relativeFrom="paragraph">
                  <wp:posOffset>250190</wp:posOffset>
                </wp:positionV>
                <wp:extent cx="800100" cy="26670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6480" w:rsidRDefault="002A780D">
                            <w:pPr>
                              <w:rPr>
                                <w:sz w:val="22"/>
                              </w:rPr>
                            </w:pPr>
                            <w:proofErr w:type="spellStart"/>
                            <w:r>
                              <w:rPr>
                                <w:sz w:val="22"/>
                              </w:rPr>
                              <w:t>Bachere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423.85pt;margin-top:19.7pt;width:6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1KPKAIAAFYEAAAOAAAAZHJzL2Uyb0RvYy54bWysVM1u2zAMvg/YOwi6L3aCJG2NOEWXLsOA&#10;rhvQ7gEUWbaFyaJGKbG7px8lp2n2dxnmg0CK1EfyI+nV9dAZdlDoNdiSTyc5Z8pKqLRtSv7lcfvm&#10;kjMfhK2EAatK/qQ8v16/frXqXaFm0IKpFDICsb7oXcnbEFyRZV62qhN+Ak5ZMtaAnQikYpNVKHpC&#10;70w2y/Nl1gNWDkEq7+n2djTydcKvayXDp7r2KjBTcsotpBPTuYtntl6JokHhWi2PaYh/yKIT2lLQ&#10;E9StCILtUf8G1WmJ4KEOEwldBnWtpUo1UDXT/JdqHlrhVKqFyPHuRJP/f7Dy/vAZma5KvuDMio5a&#10;9KiGwN7CwOaRnd75gpweHLmFga6py6lS7+5AfvXMwqYVtlE3iNC3SlSU3TS+zM6ejjg+guz6j1BR&#10;GLEPkICGGrtIHZHBCJ269HTqTExF0uVlTuyQRZJptlxekBwjiOL5sUMf3ivoWBRKjtT4BC4Odz6M&#10;rs8uMZYHo6utNiYp2Ow2BtlB0JBs03dE/8nNWNaX/GoxW4z1/xUiT9+fIDodaNqN7lJF5BadRBFZ&#10;e2erJAehzShTdcYeaYzMjRyGYTekfiWOI8U7qJ6IV4RxuGkZSWgBv3PW02CX3H/bC1ScmQ+WenM1&#10;nc/jJiRlvriYkYLnlt25RVhJUCUPnI3iJozbs3eom5YijdNg4Yb6WevE9UtWx/RpeFO3josWt+Nc&#10;T14vv4P1DwAAAP//AwBQSwMEFAAGAAgAAAAhADR+SDfeAAAACQEAAA8AAABkcnMvZG93bnJldi54&#10;bWxMj8FOwzAMhu9IvENkJC6IpaPVupamE0ICwQ0GgmvWeG1F45Qk68rb453gaP+/Pn+uNrMdxIQ+&#10;9I4ULBcJCKTGmZ5aBe9vD9drECFqMnpwhAp+MMCmPj+rdGnckV5x2sZWMIRCqRV0MY6llKHp0Oqw&#10;cCMSZ3vnrY48+lYar48Mt4O8SZKVtLonvtDpEe87bL62B6tgnT1Nn+E5ffloVvuhiFf59Pjtlbq8&#10;mO9uQUSc418ZTvqsDjU77dyBTBDDiZHnXFWQFhkILhR5yosdJ8sMZF3J/x/UvwAAAP//AwBQSwEC&#10;LQAUAAYACAAAACEAtoM4kv4AAADhAQAAEwAAAAAAAAAAAAAAAAAAAAAAW0NvbnRlbnRfVHlwZXNd&#10;LnhtbFBLAQItABQABgAIAAAAIQA4/SH/1gAAAJQBAAALAAAAAAAAAAAAAAAAAC8BAABfcmVscy8u&#10;cmVsc1BLAQItABQABgAIAAAAIQCT91KPKAIAAFYEAAAOAAAAAAAAAAAAAAAAAC4CAABkcnMvZTJv&#10;RG9jLnhtbFBLAQItABQABgAIAAAAIQA0fkg33gAAAAkBAAAPAAAAAAAAAAAAAAAAAIIEAABkcnMv&#10;ZG93bnJldi54bWxQSwUGAAAAAAQABADzAAAAjQUAAAAA&#10;">
                <v:textbox>
                  <w:txbxContent>
                    <w:p w:rsidR="00086480" w:rsidRDefault="002A780D">
                      <w:pPr>
                        <w:rPr>
                          <w:sz w:val="22"/>
                        </w:rPr>
                      </w:pPr>
                      <w:proofErr w:type="spellStart"/>
                      <w:r>
                        <w:rPr>
                          <w:sz w:val="22"/>
                        </w:rPr>
                        <w:t>Bachere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2A780D">
        <w:rPr>
          <w:sz w:val="36"/>
        </w:rPr>
        <w:t>Mai-Wanderung am S</w:t>
      </w:r>
      <w:r w:rsidR="007864CB">
        <w:rPr>
          <w:sz w:val="36"/>
        </w:rPr>
        <w:t>onn</w:t>
      </w:r>
      <w:r w:rsidR="002A780D">
        <w:rPr>
          <w:sz w:val="36"/>
        </w:rPr>
        <w:t xml:space="preserve">tag den </w:t>
      </w:r>
      <w:r w:rsidR="00D64D51">
        <w:rPr>
          <w:sz w:val="36"/>
        </w:rPr>
        <w:t>13</w:t>
      </w:r>
      <w:r w:rsidR="002A780D">
        <w:rPr>
          <w:sz w:val="36"/>
        </w:rPr>
        <w:t>.05.201</w:t>
      </w:r>
      <w:r w:rsidR="00D64D51">
        <w:rPr>
          <w:sz w:val="36"/>
        </w:rPr>
        <w:t>8 auf den</w:t>
      </w:r>
      <w:r w:rsidR="00A96B7F">
        <w:rPr>
          <w:sz w:val="36"/>
        </w:rPr>
        <w:t xml:space="preserve"> </w:t>
      </w:r>
      <w:proofErr w:type="spellStart"/>
      <w:r w:rsidR="00697EF5">
        <w:rPr>
          <w:sz w:val="36"/>
        </w:rPr>
        <w:t>Hü</w:t>
      </w:r>
      <w:r w:rsidR="00D64D51">
        <w:rPr>
          <w:sz w:val="36"/>
        </w:rPr>
        <w:t>nersedel</w:t>
      </w:r>
      <w:proofErr w:type="spellEnd"/>
      <w:r w:rsidR="00D64D51">
        <w:rPr>
          <w:sz w:val="36"/>
        </w:rPr>
        <w:t xml:space="preserve"> in </w:t>
      </w:r>
      <w:proofErr w:type="spellStart"/>
      <w:r w:rsidR="00D64D51">
        <w:rPr>
          <w:sz w:val="36"/>
        </w:rPr>
        <w:t>Freiamt-Brettental</w:t>
      </w:r>
      <w:proofErr w:type="spellEnd"/>
    </w:p>
    <w:p w:rsidR="00232F3F" w:rsidRDefault="00232F3F" w:rsidP="00131AA2">
      <w:pPr>
        <w:jc w:val="right"/>
        <w:rPr>
          <w:sz w:val="22"/>
        </w:rPr>
      </w:pPr>
    </w:p>
    <w:p w:rsidR="00841A47" w:rsidRDefault="00841A47" w:rsidP="00607C79">
      <w:pPr>
        <w:rPr>
          <w:szCs w:val="24"/>
        </w:rPr>
      </w:pPr>
    </w:p>
    <w:p w:rsidR="00607C79" w:rsidRDefault="00253793" w:rsidP="00607C79">
      <w:pPr>
        <w:rPr>
          <w:szCs w:val="24"/>
        </w:rPr>
      </w:pPr>
      <w:r>
        <w:rPr>
          <w:szCs w:val="24"/>
        </w:rPr>
        <w:t>U</w:t>
      </w:r>
      <w:r w:rsidR="00194873" w:rsidRPr="00872A7D">
        <w:rPr>
          <w:szCs w:val="24"/>
        </w:rPr>
        <w:t xml:space="preserve">nsere </w:t>
      </w:r>
      <w:proofErr w:type="gramStart"/>
      <w:r w:rsidR="00194873" w:rsidRPr="00872A7D">
        <w:rPr>
          <w:szCs w:val="24"/>
        </w:rPr>
        <w:t>diesjährigen</w:t>
      </w:r>
      <w:proofErr w:type="gramEnd"/>
      <w:r w:rsidR="00194873" w:rsidRPr="00872A7D">
        <w:rPr>
          <w:szCs w:val="24"/>
        </w:rPr>
        <w:t xml:space="preserve"> Mai</w:t>
      </w:r>
      <w:r w:rsidR="00CF50CA">
        <w:rPr>
          <w:szCs w:val="24"/>
        </w:rPr>
        <w:t>-Rund</w:t>
      </w:r>
      <w:r w:rsidR="00194873" w:rsidRPr="00872A7D">
        <w:rPr>
          <w:szCs w:val="24"/>
        </w:rPr>
        <w:t xml:space="preserve">wanderung </w:t>
      </w:r>
      <w:r>
        <w:rPr>
          <w:szCs w:val="24"/>
        </w:rPr>
        <w:t xml:space="preserve">führt uns ins </w:t>
      </w:r>
      <w:r w:rsidR="00D64D51">
        <w:rPr>
          <w:szCs w:val="24"/>
        </w:rPr>
        <w:t xml:space="preserve">obere </w:t>
      </w:r>
      <w:proofErr w:type="spellStart"/>
      <w:r w:rsidR="00D64D51">
        <w:rPr>
          <w:szCs w:val="24"/>
        </w:rPr>
        <w:t>Bretten</w:t>
      </w:r>
      <w:r>
        <w:rPr>
          <w:szCs w:val="24"/>
        </w:rPr>
        <w:t>tal</w:t>
      </w:r>
      <w:proofErr w:type="spellEnd"/>
      <w:r>
        <w:rPr>
          <w:szCs w:val="24"/>
        </w:rPr>
        <w:t xml:space="preserve">. </w:t>
      </w:r>
      <w:r w:rsidR="00CF50CA">
        <w:rPr>
          <w:szCs w:val="24"/>
        </w:rPr>
        <w:t xml:space="preserve">Wir wollen dieses Jahr </w:t>
      </w:r>
      <w:r w:rsidR="00697EF5">
        <w:rPr>
          <w:szCs w:val="24"/>
        </w:rPr>
        <w:t xml:space="preserve">den </w:t>
      </w:r>
      <w:proofErr w:type="spellStart"/>
      <w:r w:rsidR="00697EF5">
        <w:rPr>
          <w:szCs w:val="24"/>
        </w:rPr>
        <w:t>Hü</w:t>
      </w:r>
      <w:r w:rsidR="00D64D51">
        <w:rPr>
          <w:szCs w:val="24"/>
        </w:rPr>
        <w:t>nersedel</w:t>
      </w:r>
      <w:proofErr w:type="spellEnd"/>
      <w:r w:rsidR="00CF50CA">
        <w:rPr>
          <w:szCs w:val="24"/>
        </w:rPr>
        <w:t xml:space="preserve"> bewandern.</w:t>
      </w:r>
      <w:r w:rsidR="002A780D" w:rsidRPr="00872A7D">
        <w:rPr>
          <w:szCs w:val="24"/>
        </w:rPr>
        <w:t xml:space="preserve"> </w:t>
      </w:r>
    </w:p>
    <w:p w:rsidR="00841A47" w:rsidRDefault="00841A47" w:rsidP="00607C79">
      <w:pPr>
        <w:rPr>
          <w:szCs w:val="24"/>
        </w:rPr>
      </w:pPr>
    </w:p>
    <w:p w:rsidR="00841A47" w:rsidRDefault="00841A47" w:rsidP="00607C79">
      <w:pPr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4812404</wp:posOffset>
                </wp:positionH>
                <wp:positionV relativeFrom="paragraph">
                  <wp:posOffset>147320</wp:posOffset>
                </wp:positionV>
                <wp:extent cx="1392517" cy="244662"/>
                <wp:effectExtent l="0" t="0" r="17780" b="22225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2517" cy="244662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41A47" w:rsidRPr="00841A47" w:rsidRDefault="00697EF5" w:rsidP="00841A47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sz w:val="20"/>
                              </w:rPr>
                              <w:t>Hünersedel</w:t>
                            </w:r>
                            <w:r w:rsidR="00841A47" w:rsidRPr="00841A47">
                              <w:rPr>
                                <w:b/>
                                <w:sz w:val="20"/>
                              </w:rPr>
                              <w:t>turm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8" type="#_x0000_t202" style="position:absolute;margin-left:378.95pt;margin-top:11.6pt;width:109.65pt;height:19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/canQIAALoFAAAOAAAAZHJzL2Uyb0RvYy54bWysVF1P2zAUfZ+0/2D5faRNS1krUtSBmCYh&#10;QIOJZ9exWwvH17PdJt2v59pJ2gJ7YdpLYvseH9977sf5RVNpshXOKzAFHZ4MKBGGQ6nMqqC/Hq+/&#10;fKXEB2ZKpsGIgu6Epxfzz5/OazsTOaxBl8IRJDF+VtuCrkOwsyzzfC0q5k/ACoNGCa5iAbdulZWO&#10;1che6SwfDCZZDa60DrjwHk+vWiOdJ34pBQ93UnoRiC4o+hbS16XvMn6z+TmbrRyza8U7N9g/eFEx&#10;ZfDRPdUVC4xsnHpHVSnuwIMMJxyqDKRUXKQYMJrh4E00D2tmRYoFxfF2L5P/f7T8dnvviCoLOqLE&#10;sApT9CiaIIUuySiqU1s/Q9CDRVhovkGDWe7PPR7GoBvpqvjHcAjaUefdXlskIzxeGk3z0+EZJRxt&#10;+Xg8meSRJjvcts6H7wIqEhcFdZi7JCnb3vjQQntIfMyDVuW10jpt3Gp5qR3ZMszzNL8anKbUIvsr&#10;mDakLuhkhNZ3FJF7T7HUjD93/h0xIJ828aZIpdX5FSVqpUirsNMiYrT5KSRKmxRJz8WiFvs3GOfC&#10;hCRm4kV0REkM6SMXO/zBq49cbuPoXwYT9pcrZcC1Kr12u3zuXZYtHpN4FHdchmbZpJpKKY4nSyh3&#10;WEAO2gb0ll8r1PuG+XDPHHYc1gxOkXCHH6kBkwTdipI1uD9/O494bAS0UlJjBxfU/94wJyjRPwy2&#10;yHQ4HseWT5vx6VmOG3dsWR5bzKa6BCyeIc4ry9My4oPul9JB9YTDZhFfRRMzHN8uaOiXl6GdKzis&#10;uFgsEgib3LJwYx4sj9QxSbHOHpsn5mxX6AFb5Bb6XmezN/XeYuNNA4tNAKlSMxxU7fTHAZHaqRtm&#10;cQId7xPqMHLnLwAAAP//AwBQSwMEFAAGAAgAAAAhAPLgD7LgAAAACQEAAA8AAABkcnMvZG93bnJl&#10;di54bWxMj8FOwzAMhu9IvENkJC6IpS2wbKXpxECIw07buHDLWq+t1jhVkm7l7TEnuNnyp9/fX6wm&#10;24sz+tA50pDOEhBIlas7ajR87t/vFyBCNFSb3hFq+MYAq/L6qjB57S60xfMuNoJDKORGQxvjkEsZ&#10;qhatCTM3IPHt6Lw1kVffyNqbC4fbXmZJMpfWdMQfWjPga4vVaTdaDeu4fey+rFdy/5aeko/NuPab&#10;O61vb6aXZxARp/gHw68+q0PJTgc3Uh1Er0E9qSWjGrKHDAQDS6V4OGiYpwpkWcj/DcofAAAA//8D&#10;AFBLAQItABQABgAIAAAAIQC2gziS/gAAAOEBAAATAAAAAAAAAAAAAAAAAAAAAABbQ29udGVudF9U&#10;eXBlc10ueG1sUEsBAi0AFAAGAAgAAAAhADj9If/WAAAAlAEAAAsAAAAAAAAAAAAAAAAALwEAAF9y&#10;ZWxzLy5yZWxzUEsBAi0AFAAGAAgAAAAhACVn9xqdAgAAugUAAA4AAAAAAAAAAAAAAAAALgIAAGRy&#10;cy9lMm9Eb2MueG1sUEsBAi0AFAAGAAgAAAAhAPLgD7LgAAAACQEAAA8AAAAAAAAAAAAAAAAA9wQA&#10;AGRycy9kb3ducmV2LnhtbFBLBQYAAAAABAAEAPMAAAAEBgAAAAA=&#10;" fillcolor="#92d050" strokeweight=".5pt">
                <v:textbox>
                  <w:txbxContent>
                    <w:p w:rsidR="00841A47" w:rsidRPr="00841A47" w:rsidRDefault="00697EF5" w:rsidP="00841A47">
                      <w:pPr>
                        <w:jc w:val="center"/>
                        <w:rPr>
                          <w:b/>
                          <w:sz w:val="20"/>
                        </w:rPr>
                      </w:pPr>
                      <w:proofErr w:type="spellStart"/>
                      <w:r>
                        <w:rPr>
                          <w:b/>
                          <w:sz w:val="20"/>
                        </w:rPr>
                        <w:t>Hünersedel</w:t>
                      </w:r>
                      <w:r w:rsidR="00841A47" w:rsidRPr="00841A47">
                        <w:rPr>
                          <w:b/>
                          <w:sz w:val="20"/>
                        </w:rPr>
                        <w:t>turm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607C79">
        <w:rPr>
          <w:szCs w:val="24"/>
        </w:rPr>
        <w:t>Unsere Wanderung startet</w:t>
      </w:r>
      <w:r w:rsidR="002A780D" w:rsidRPr="00872A7D">
        <w:rPr>
          <w:szCs w:val="24"/>
        </w:rPr>
        <w:t xml:space="preserve"> </w:t>
      </w:r>
      <w:r w:rsidR="00CF50CA">
        <w:rPr>
          <w:szCs w:val="24"/>
        </w:rPr>
        <w:t>am Parkplatz</w:t>
      </w:r>
      <w:r w:rsidR="00253793">
        <w:rPr>
          <w:szCs w:val="24"/>
        </w:rPr>
        <w:t xml:space="preserve"> </w:t>
      </w:r>
      <w:r w:rsidR="00D64D51">
        <w:rPr>
          <w:szCs w:val="24"/>
        </w:rPr>
        <w:t xml:space="preserve">bei der </w:t>
      </w:r>
      <w:proofErr w:type="spellStart"/>
      <w:r w:rsidR="00D64D51">
        <w:rPr>
          <w:szCs w:val="24"/>
        </w:rPr>
        <w:t>Ludinmühle</w:t>
      </w:r>
      <w:proofErr w:type="spellEnd"/>
      <w:r w:rsidR="00D64D51">
        <w:rPr>
          <w:szCs w:val="24"/>
        </w:rPr>
        <w:t xml:space="preserve"> im hinteren </w:t>
      </w:r>
      <w:proofErr w:type="spellStart"/>
      <w:r w:rsidR="00D64D51">
        <w:rPr>
          <w:szCs w:val="24"/>
        </w:rPr>
        <w:t>Brettental</w:t>
      </w:r>
      <w:proofErr w:type="spellEnd"/>
      <w:r w:rsidR="00253793">
        <w:rPr>
          <w:szCs w:val="24"/>
        </w:rPr>
        <w:t xml:space="preserve"> </w:t>
      </w:r>
      <w:r w:rsidR="00E37CF4">
        <w:rPr>
          <w:szCs w:val="24"/>
        </w:rPr>
        <w:t>(</w:t>
      </w:r>
      <w:r w:rsidR="00D64D51">
        <w:rPr>
          <w:szCs w:val="24"/>
        </w:rPr>
        <w:t xml:space="preserve">441 m) </w:t>
      </w:r>
      <w:r w:rsidR="00253793">
        <w:rPr>
          <w:szCs w:val="24"/>
        </w:rPr>
        <w:t>u</w:t>
      </w:r>
      <w:r w:rsidR="002A780D" w:rsidRPr="00872A7D">
        <w:rPr>
          <w:szCs w:val="24"/>
        </w:rPr>
        <w:t xml:space="preserve">nd </w:t>
      </w:r>
      <w:proofErr w:type="gramStart"/>
      <w:r w:rsidR="002A780D" w:rsidRPr="00872A7D">
        <w:rPr>
          <w:szCs w:val="24"/>
        </w:rPr>
        <w:t>wandern</w:t>
      </w:r>
      <w:proofErr w:type="gramEnd"/>
      <w:r w:rsidR="002A780D" w:rsidRPr="00872A7D">
        <w:rPr>
          <w:szCs w:val="24"/>
        </w:rPr>
        <w:t xml:space="preserve"> </w:t>
      </w:r>
      <w:r w:rsidR="00D64D51">
        <w:rPr>
          <w:szCs w:val="24"/>
        </w:rPr>
        <w:t xml:space="preserve">über Schönwasen (555 m) hinauf auf den </w:t>
      </w:r>
      <w:proofErr w:type="spellStart"/>
      <w:r w:rsidR="00697EF5">
        <w:rPr>
          <w:szCs w:val="24"/>
        </w:rPr>
        <w:t>Hünersedel</w:t>
      </w:r>
      <w:proofErr w:type="spellEnd"/>
      <w:r w:rsidR="00D64D51">
        <w:rPr>
          <w:szCs w:val="24"/>
        </w:rPr>
        <w:t xml:space="preserve"> (745</w:t>
      </w:r>
      <w:r>
        <w:rPr>
          <w:szCs w:val="24"/>
        </w:rPr>
        <w:t xml:space="preserve"> </w:t>
      </w:r>
      <w:r w:rsidR="00D64D51">
        <w:rPr>
          <w:szCs w:val="24"/>
        </w:rPr>
        <w:t xml:space="preserve">m, 4,2 km). Wer den Aussichtsturm besteigt hat eine tolle Rundumsicht, die anderen können sich auf den vorhandenen Bänken vom Aufstieg ausruhen. Auf dem </w:t>
      </w:r>
      <w:proofErr w:type="spellStart"/>
      <w:r w:rsidR="00697EF5">
        <w:rPr>
          <w:szCs w:val="24"/>
        </w:rPr>
        <w:t>Hünersedel</w:t>
      </w:r>
      <w:proofErr w:type="spellEnd"/>
      <w:r w:rsidR="00D64D51">
        <w:rPr>
          <w:szCs w:val="24"/>
        </w:rPr>
        <w:t xml:space="preserve"> machen wir </w:t>
      </w:r>
      <w:r w:rsidR="00607C79">
        <w:rPr>
          <w:szCs w:val="24"/>
        </w:rPr>
        <w:t>ausgiebig Pause, bevor wir uns auf den Weg zur Gaststätte „</w:t>
      </w:r>
      <w:proofErr w:type="spellStart"/>
      <w:r w:rsidR="00607C79">
        <w:rPr>
          <w:szCs w:val="24"/>
        </w:rPr>
        <w:t>Luegemol</w:t>
      </w:r>
      <w:proofErr w:type="spellEnd"/>
      <w:r w:rsidR="00607C79">
        <w:rPr>
          <w:szCs w:val="24"/>
        </w:rPr>
        <w:t>“ machen</w:t>
      </w:r>
      <w:r w:rsidR="00E37CF4">
        <w:rPr>
          <w:szCs w:val="24"/>
        </w:rPr>
        <w:t xml:space="preserve"> (4,7 km, 695 m)</w:t>
      </w:r>
      <w:r w:rsidR="00607C79">
        <w:rPr>
          <w:szCs w:val="24"/>
        </w:rPr>
        <w:t xml:space="preserve">. Dort ist für uns um 13.15 Uhr ein Tisch reserviert. Nach ca. 1 ½ Stunden Rast verlassen wir die Gaststätte und wandern Richtung </w:t>
      </w:r>
      <w:proofErr w:type="spellStart"/>
      <w:r w:rsidR="00607C79">
        <w:rPr>
          <w:szCs w:val="24"/>
        </w:rPr>
        <w:t>Dürrhöfe</w:t>
      </w:r>
      <w:proofErr w:type="spellEnd"/>
      <w:r w:rsidR="00607C79">
        <w:rPr>
          <w:szCs w:val="24"/>
        </w:rPr>
        <w:t xml:space="preserve"> (720 m) und über Höckern wieder zurück zur </w:t>
      </w:r>
      <w:proofErr w:type="spellStart"/>
      <w:r w:rsidR="00607C79">
        <w:rPr>
          <w:szCs w:val="24"/>
        </w:rPr>
        <w:t>Ludinmühle</w:t>
      </w:r>
      <w:proofErr w:type="spellEnd"/>
      <w:r w:rsidR="00E37CF4">
        <w:rPr>
          <w:szCs w:val="24"/>
        </w:rPr>
        <w:t xml:space="preserve"> (10,5 km)</w:t>
      </w:r>
      <w:r w:rsidR="00607C79">
        <w:rPr>
          <w:szCs w:val="24"/>
        </w:rPr>
        <w:t xml:space="preserve">. Unsere Ankunft dort wird etwa </w:t>
      </w:r>
      <w:r>
        <w:rPr>
          <w:szCs w:val="24"/>
        </w:rPr>
        <w:t xml:space="preserve">16.45 Uhr sein, so </w:t>
      </w:r>
      <w:proofErr w:type="spellStart"/>
      <w:r>
        <w:rPr>
          <w:szCs w:val="24"/>
        </w:rPr>
        <w:t>daß</w:t>
      </w:r>
      <w:proofErr w:type="spellEnd"/>
      <w:r>
        <w:rPr>
          <w:szCs w:val="24"/>
        </w:rPr>
        <w:t xml:space="preserve"> wir um 17.30 Uhr wieder in Zähringen sind.</w:t>
      </w:r>
    </w:p>
    <w:p w:rsidR="00841A47" w:rsidRDefault="00841A47" w:rsidP="00607C79">
      <w:pPr>
        <w:rPr>
          <w:szCs w:val="24"/>
        </w:rPr>
      </w:pPr>
    </w:p>
    <w:p w:rsidR="00607C79" w:rsidRPr="00872A7D" w:rsidRDefault="00607C79" w:rsidP="00607C79">
      <w:pPr>
        <w:rPr>
          <w:szCs w:val="24"/>
        </w:rPr>
      </w:pPr>
      <w:r>
        <w:rPr>
          <w:szCs w:val="24"/>
        </w:rPr>
        <w:t xml:space="preserve">Die Wanderung ist sehr aussichtsreich und </w:t>
      </w:r>
      <w:r w:rsidR="00697EF5">
        <w:rPr>
          <w:szCs w:val="24"/>
        </w:rPr>
        <w:t>etwas</w:t>
      </w:r>
      <w:r>
        <w:rPr>
          <w:szCs w:val="24"/>
        </w:rPr>
        <w:t xml:space="preserve"> anstrengend, wir werden aber immer wieder genügend Erholungspausen einlegen.</w:t>
      </w:r>
      <w:r w:rsidR="00AF31D6">
        <w:rPr>
          <w:szCs w:val="24"/>
        </w:rPr>
        <w:t xml:space="preserve"> Trotzdem werden wir einige Schweißtropfen vergießen.</w:t>
      </w:r>
    </w:p>
    <w:p w:rsidR="00232F3F" w:rsidRPr="00872A7D" w:rsidRDefault="00232F3F">
      <w:pPr>
        <w:rPr>
          <w:szCs w:val="24"/>
        </w:rPr>
      </w:pPr>
    </w:p>
    <w:p w:rsidR="00086480" w:rsidRPr="00872A7D" w:rsidRDefault="008E449C" w:rsidP="00232F3F">
      <w:pPr>
        <w:spacing w:before="120"/>
        <w:rPr>
          <w:szCs w:val="24"/>
        </w:rPr>
      </w:pPr>
      <w:r>
        <w:rPr>
          <w:szCs w:val="24"/>
        </w:rPr>
        <w:t>Wanderstrecke:</w:t>
      </w:r>
      <w:r>
        <w:rPr>
          <w:szCs w:val="24"/>
        </w:rPr>
        <w:tab/>
      </w:r>
      <w:proofErr w:type="spellStart"/>
      <w:r w:rsidR="00607C79">
        <w:rPr>
          <w:szCs w:val="24"/>
        </w:rPr>
        <w:t>ca</w:t>
      </w:r>
      <w:proofErr w:type="spellEnd"/>
      <w:r w:rsidR="00607C79">
        <w:rPr>
          <w:szCs w:val="24"/>
        </w:rPr>
        <w:t xml:space="preserve"> 10,5 km, ca. 20% Asphalt und 8</w:t>
      </w:r>
      <w:r w:rsidR="002A780D" w:rsidRPr="00872A7D">
        <w:rPr>
          <w:szCs w:val="24"/>
        </w:rPr>
        <w:t>0% Naturwege</w:t>
      </w:r>
    </w:p>
    <w:p w:rsidR="00086480" w:rsidRPr="00872A7D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Höhenmeter:</w:t>
      </w:r>
      <w:r w:rsidRPr="00872A7D">
        <w:rPr>
          <w:szCs w:val="24"/>
        </w:rPr>
        <w:tab/>
      </w:r>
      <w:r w:rsidRPr="00872A7D">
        <w:rPr>
          <w:szCs w:val="24"/>
        </w:rPr>
        <w:tab/>
      </w:r>
      <w:r w:rsidR="00841A47">
        <w:rPr>
          <w:szCs w:val="24"/>
        </w:rPr>
        <w:t>31</w:t>
      </w:r>
      <w:r w:rsidR="00F94DA9">
        <w:rPr>
          <w:szCs w:val="24"/>
        </w:rPr>
        <w:t>0</w:t>
      </w:r>
      <w:r w:rsidRPr="00872A7D">
        <w:rPr>
          <w:szCs w:val="24"/>
        </w:rPr>
        <w:t xml:space="preserve"> m</w:t>
      </w:r>
    </w:p>
    <w:p w:rsidR="00F94DA9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Höchster Punkt</w:t>
      </w:r>
      <w:r w:rsidRPr="00872A7D">
        <w:rPr>
          <w:szCs w:val="24"/>
        </w:rPr>
        <w:tab/>
      </w:r>
      <w:r w:rsidR="00841A47">
        <w:rPr>
          <w:szCs w:val="24"/>
        </w:rPr>
        <w:t>745</w:t>
      </w:r>
      <w:r w:rsidRPr="00872A7D">
        <w:rPr>
          <w:szCs w:val="24"/>
        </w:rPr>
        <w:t xml:space="preserve"> m</w:t>
      </w:r>
      <w:r w:rsidR="00274B0E">
        <w:rPr>
          <w:szCs w:val="24"/>
        </w:rPr>
        <w:t xml:space="preserve">, </w:t>
      </w:r>
    </w:p>
    <w:p w:rsidR="00086480" w:rsidRPr="00872A7D" w:rsidRDefault="00F94DA9" w:rsidP="00232F3F">
      <w:pPr>
        <w:spacing w:before="120"/>
        <w:rPr>
          <w:szCs w:val="24"/>
        </w:rPr>
      </w:pPr>
      <w:r>
        <w:rPr>
          <w:szCs w:val="24"/>
        </w:rPr>
        <w:t>T</w:t>
      </w:r>
      <w:r w:rsidR="002A780D" w:rsidRPr="00872A7D">
        <w:rPr>
          <w:szCs w:val="24"/>
        </w:rPr>
        <w:t>iefster Punkt:</w:t>
      </w:r>
      <w:r w:rsidR="002A780D" w:rsidRPr="00872A7D">
        <w:rPr>
          <w:szCs w:val="24"/>
        </w:rPr>
        <w:tab/>
      </w:r>
      <w:r w:rsidR="005D6DD9">
        <w:rPr>
          <w:szCs w:val="24"/>
        </w:rPr>
        <w:t>445</w:t>
      </w:r>
      <w:r w:rsidR="002A780D" w:rsidRPr="00872A7D">
        <w:rPr>
          <w:szCs w:val="24"/>
        </w:rPr>
        <w:t xml:space="preserve"> m</w:t>
      </w:r>
    </w:p>
    <w:p w:rsidR="00086480" w:rsidRPr="00872A7D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Wanderzeit:</w:t>
      </w:r>
      <w:r w:rsidRPr="00872A7D">
        <w:rPr>
          <w:szCs w:val="24"/>
        </w:rPr>
        <w:tab/>
      </w:r>
      <w:r w:rsidRPr="00872A7D">
        <w:rPr>
          <w:szCs w:val="24"/>
        </w:rPr>
        <w:tab/>
      </w:r>
      <w:proofErr w:type="spellStart"/>
      <w:r w:rsidRPr="00872A7D">
        <w:rPr>
          <w:szCs w:val="24"/>
        </w:rPr>
        <w:t>ca</w:t>
      </w:r>
      <w:proofErr w:type="spellEnd"/>
      <w:r w:rsidRPr="00872A7D">
        <w:rPr>
          <w:szCs w:val="24"/>
        </w:rPr>
        <w:t xml:space="preserve"> </w:t>
      </w:r>
      <w:r w:rsidR="00F94DA9">
        <w:rPr>
          <w:szCs w:val="24"/>
        </w:rPr>
        <w:t>3</w:t>
      </w:r>
      <w:r w:rsidR="00841A47">
        <w:rPr>
          <w:szCs w:val="24"/>
        </w:rPr>
        <w:t xml:space="preserve"> 1/2</w:t>
      </w:r>
      <w:r w:rsidRPr="00872A7D">
        <w:rPr>
          <w:szCs w:val="24"/>
        </w:rPr>
        <w:t xml:space="preserve"> Stunden</w:t>
      </w:r>
      <w:r w:rsidR="00274B0E">
        <w:rPr>
          <w:szCs w:val="24"/>
        </w:rPr>
        <w:t>,</w:t>
      </w:r>
    </w:p>
    <w:p w:rsidR="00086480" w:rsidRPr="00872A7D" w:rsidRDefault="00100B64" w:rsidP="008E449C">
      <w:pPr>
        <w:spacing w:before="120"/>
        <w:ind w:left="2124" w:right="-228" w:hanging="2124"/>
        <w:rPr>
          <w:szCs w:val="24"/>
        </w:rPr>
      </w:pPr>
      <w:r>
        <w:rPr>
          <w:szCs w:val="24"/>
        </w:rPr>
        <w:t>Schwierigkeit:</w:t>
      </w:r>
      <w:r>
        <w:rPr>
          <w:szCs w:val="24"/>
        </w:rPr>
        <w:tab/>
      </w:r>
      <w:r w:rsidR="00697EF5">
        <w:rPr>
          <w:szCs w:val="24"/>
        </w:rPr>
        <w:t>etwas</w:t>
      </w:r>
      <w:r w:rsidR="00FA2E29" w:rsidRPr="00872A7D">
        <w:rPr>
          <w:szCs w:val="24"/>
        </w:rPr>
        <w:t xml:space="preserve"> anstrengende</w:t>
      </w:r>
      <w:r w:rsidR="008E449C">
        <w:rPr>
          <w:szCs w:val="24"/>
        </w:rPr>
        <w:t xml:space="preserve"> W</w:t>
      </w:r>
      <w:r w:rsidR="002A780D" w:rsidRPr="00872A7D">
        <w:rPr>
          <w:szCs w:val="24"/>
        </w:rPr>
        <w:t xml:space="preserve">anderung, </w:t>
      </w:r>
      <w:r w:rsidR="00697EF5">
        <w:rPr>
          <w:szCs w:val="24"/>
        </w:rPr>
        <w:t>g</w:t>
      </w:r>
      <w:r w:rsidR="008E449C">
        <w:rPr>
          <w:szCs w:val="24"/>
        </w:rPr>
        <w:t xml:space="preserve">ute </w:t>
      </w:r>
      <w:r w:rsidR="00497115">
        <w:rPr>
          <w:szCs w:val="24"/>
        </w:rPr>
        <w:t>Wanderschuhe sind</w:t>
      </w:r>
      <w:r w:rsidR="008E449C">
        <w:rPr>
          <w:szCs w:val="24"/>
        </w:rPr>
        <w:t xml:space="preserve"> notwendig. </w:t>
      </w:r>
    </w:p>
    <w:p w:rsidR="00086480" w:rsidRPr="00872A7D" w:rsidRDefault="002A780D" w:rsidP="00232F3F">
      <w:pPr>
        <w:spacing w:before="120"/>
        <w:rPr>
          <w:szCs w:val="24"/>
        </w:rPr>
      </w:pPr>
      <w:r w:rsidRPr="00872A7D">
        <w:rPr>
          <w:szCs w:val="24"/>
        </w:rPr>
        <w:t>Wetter:</w:t>
      </w:r>
      <w:r w:rsidRPr="00872A7D">
        <w:rPr>
          <w:szCs w:val="24"/>
        </w:rPr>
        <w:tab/>
      </w:r>
      <w:r w:rsidRPr="00872A7D">
        <w:rPr>
          <w:szCs w:val="24"/>
        </w:rPr>
        <w:tab/>
        <w:t>keine Ahnung</w:t>
      </w:r>
    </w:p>
    <w:p w:rsidR="00232F3F" w:rsidRDefault="00232F3F">
      <w:pPr>
        <w:rPr>
          <w:sz w:val="16"/>
        </w:rPr>
      </w:pPr>
    </w:p>
    <w:p w:rsidR="0016375F" w:rsidRPr="007068C6" w:rsidRDefault="0016375F" w:rsidP="0016375F">
      <w:pPr>
        <w:rPr>
          <w:sz w:val="16"/>
          <w:szCs w:val="16"/>
        </w:rPr>
      </w:pPr>
    </w:p>
    <w:p w:rsidR="007068C6" w:rsidRPr="007068C6" w:rsidRDefault="002A780D">
      <w:pPr>
        <w:pStyle w:val="Textkrper2"/>
        <w:rPr>
          <w:b/>
          <w:sz w:val="24"/>
          <w:szCs w:val="24"/>
          <w:u w:val="single"/>
        </w:rPr>
      </w:pPr>
      <w:r w:rsidRPr="007068C6">
        <w:rPr>
          <w:b/>
          <w:sz w:val="24"/>
          <w:szCs w:val="24"/>
          <w:u w:val="single"/>
        </w:rPr>
        <w:t>Wir treffen uns</w:t>
      </w:r>
      <w:r w:rsidR="00FA79C6" w:rsidRPr="007068C6">
        <w:rPr>
          <w:b/>
          <w:sz w:val="24"/>
          <w:szCs w:val="24"/>
          <w:u w:val="single"/>
        </w:rPr>
        <w:t xml:space="preserve"> am Bürgerhaus in Zähringen um </w:t>
      </w:r>
      <w:r w:rsidR="00497115">
        <w:rPr>
          <w:b/>
          <w:sz w:val="24"/>
          <w:szCs w:val="24"/>
          <w:u w:val="single"/>
        </w:rPr>
        <w:t>1</w:t>
      </w:r>
      <w:r w:rsidR="00FA79C6" w:rsidRPr="007068C6">
        <w:rPr>
          <w:b/>
          <w:sz w:val="24"/>
          <w:szCs w:val="24"/>
          <w:u w:val="single"/>
        </w:rPr>
        <w:t>0</w:t>
      </w:r>
      <w:r w:rsidRPr="007068C6">
        <w:rPr>
          <w:b/>
          <w:sz w:val="24"/>
          <w:szCs w:val="24"/>
          <w:u w:val="single"/>
        </w:rPr>
        <w:t xml:space="preserve"> Uhr. </w:t>
      </w:r>
    </w:p>
    <w:p w:rsidR="007068C6" w:rsidRDefault="007068C6">
      <w:pPr>
        <w:pStyle w:val="Textkrper2"/>
        <w:rPr>
          <w:b/>
          <w:sz w:val="16"/>
          <w:szCs w:val="16"/>
        </w:rPr>
      </w:pPr>
    </w:p>
    <w:p w:rsidR="00841A47" w:rsidRDefault="00841A47" w:rsidP="00841A47">
      <w:pPr>
        <w:rPr>
          <w:szCs w:val="24"/>
        </w:rPr>
      </w:pPr>
      <w:r>
        <w:rPr>
          <w:szCs w:val="24"/>
        </w:rPr>
        <w:t xml:space="preserve">Nachdem wir Fahrgemeinschaften gebildet haben, fahren wir über </w:t>
      </w:r>
      <w:proofErr w:type="spellStart"/>
      <w:r>
        <w:rPr>
          <w:szCs w:val="24"/>
        </w:rPr>
        <w:t>Denzlingen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Sexau</w:t>
      </w:r>
      <w:proofErr w:type="spellEnd"/>
      <w:r>
        <w:rPr>
          <w:szCs w:val="24"/>
        </w:rPr>
        <w:t xml:space="preserve">, </w:t>
      </w:r>
      <w:proofErr w:type="spellStart"/>
      <w:r>
        <w:rPr>
          <w:szCs w:val="24"/>
        </w:rPr>
        <w:t>Keppenbach</w:t>
      </w:r>
      <w:proofErr w:type="spellEnd"/>
      <w:r>
        <w:rPr>
          <w:szCs w:val="24"/>
        </w:rPr>
        <w:t xml:space="preserve"> nach </w:t>
      </w:r>
      <w:proofErr w:type="spellStart"/>
      <w:r>
        <w:rPr>
          <w:szCs w:val="24"/>
        </w:rPr>
        <w:t>Freiamt-Ludinmühle</w:t>
      </w:r>
      <w:proofErr w:type="spellEnd"/>
      <w:r>
        <w:rPr>
          <w:szCs w:val="24"/>
        </w:rPr>
        <w:t xml:space="preserve">. Die Fahrstrecke ist etwa 27 km lang. Für die Fahrt benötigen wir etwa 40 Minuten, so </w:t>
      </w:r>
      <w:proofErr w:type="spellStart"/>
      <w:r>
        <w:rPr>
          <w:szCs w:val="24"/>
        </w:rPr>
        <w:t>daß</w:t>
      </w:r>
      <w:proofErr w:type="spellEnd"/>
      <w:r>
        <w:rPr>
          <w:szCs w:val="24"/>
        </w:rPr>
        <w:t xml:space="preserve"> wir unser Ziel so etwa 10.40 Uhr erreichen. </w:t>
      </w:r>
    </w:p>
    <w:p w:rsidR="00841A47" w:rsidRPr="007068C6" w:rsidRDefault="00841A47">
      <w:pPr>
        <w:pStyle w:val="Textkrper2"/>
        <w:rPr>
          <w:b/>
          <w:sz w:val="16"/>
          <w:szCs w:val="16"/>
        </w:rPr>
      </w:pPr>
    </w:p>
    <w:p w:rsidR="00086480" w:rsidRPr="007068C6" w:rsidRDefault="007068C6">
      <w:pPr>
        <w:pStyle w:val="Textkrper2"/>
        <w:rPr>
          <w:b/>
          <w:sz w:val="24"/>
          <w:szCs w:val="24"/>
        </w:rPr>
      </w:pPr>
      <w:r w:rsidRPr="007068C6">
        <w:rPr>
          <w:b/>
          <w:sz w:val="24"/>
          <w:szCs w:val="24"/>
        </w:rPr>
        <w:t>Ich hoffe auf genügend fahrbereite Mitwanderer.</w:t>
      </w:r>
    </w:p>
    <w:p w:rsidR="00086480" w:rsidRPr="007068C6" w:rsidRDefault="00086480">
      <w:pPr>
        <w:pStyle w:val="Textkrper2"/>
        <w:rPr>
          <w:sz w:val="16"/>
          <w:szCs w:val="16"/>
        </w:rPr>
      </w:pPr>
    </w:p>
    <w:p w:rsidR="00086480" w:rsidRPr="007068C6" w:rsidRDefault="00086480">
      <w:pPr>
        <w:rPr>
          <w:sz w:val="16"/>
          <w:szCs w:val="16"/>
        </w:rPr>
      </w:pPr>
    </w:p>
    <w:p w:rsidR="00086480" w:rsidRPr="00872A7D" w:rsidRDefault="002A780D" w:rsidP="00743C12">
      <w:pPr>
        <w:pStyle w:val="Textkrper2"/>
        <w:rPr>
          <w:sz w:val="24"/>
          <w:szCs w:val="24"/>
        </w:rPr>
      </w:pPr>
      <w:r w:rsidRPr="00872A7D">
        <w:rPr>
          <w:sz w:val="24"/>
          <w:szCs w:val="24"/>
        </w:rPr>
        <w:t xml:space="preserve">Bitte abhängig von der Wetterprognose die geeignete Wanderausrüstung mitnehmen. </w:t>
      </w:r>
    </w:p>
    <w:p w:rsidR="00743C12" w:rsidRPr="007068C6" w:rsidRDefault="00743C12">
      <w:pPr>
        <w:rPr>
          <w:sz w:val="16"/>
          <w:szCs w:val="16"/>
        </w:rPr>
      </w:pPr>
    </w:p>
    <w:p w:rsidR="00841A47" w:rsidRDefault="007068C6">
      <w:pPr>
        <w:rPr>
          <w:szCs w:val="24"/>
        </w:rPr>
      </w:pPr>
      <w:r>
        <w:rPr>
          <w:szCs w:val="24"/>
        </w:rPr>
        <w:t xml:space="preserve">Eine Anmeldung ist </w:t>
      </w:r>
      <w:r w:rsidR="00841A47">
        <w:rPr>
          <w:szCs w:val="24"/>
        </w:rPr>
        <w:t xml:space="preserve">nicht </w:t>
      </w:r>
      <w:r>
        <w:rPr>
          <w:szCs w:val="24"/>
        </w:rPr>
        <w:t>erforderlich</w:t>
      </w:r>
      <w:r w:rsidR="00841A47">
        <w:rPr>
          <w:szCs w:val="24"/>
        </w:rPr>
        <w:t>.</w:t>
      </w:r>
    </w:p>
    <w:p w:rsidR="00841A47" w:rsidRDefault="00841A47">
      <w:pPr>
        <w:rPr>
          <w:szCs w:val="24"/>
        </w:rPr>
      </w:pPr>
    </w:p>
    <w:p w:rsidR="002A780D" w:rsidRDefault="00743C12">
      <w:pPr>
        <w:rPr>
          <w:szCs w:val="24"/>
        </w:rPr>
      </w:pPr>
      <w:r w:rsidRPr="00872A7D">
        <w:rPr>
          <w:szCs w:val="24"/>
        </w:rPr>
        <w:t xml:space="preserve">Wolfram </w:t>
      </w:r>
      <w:proofErr w:type="spellStart"/>
      <w:r w:rsidR="002A780D" w:rsidRPr="00872A7D">
        <w:rPr>
          <w:szCs w:val="24"/>
        </w:rPr>
        <w:t>Mündlein</w:t>
      </w:r>
      <w:proofErr w:type="spellEnd"/>
    </w:p>
    <w:p w:rsidR="00E37CF4" w:rsidRDefault="00E37CF4">
      <w:pPr>
        <w:rPr>
          <w:szCs w:val="24"/>
        </w:rPr>
      </w:pPr>
    </w:p>
    <w:p w:rsidR="00E37CF4" w:rsidRPr="00872A7D" w:rsidRDefault="00E37CF4">
      <w:pPr>
        <w:rPr>
          <w:szCs w:val="24"/>
        </w:rPr>
      </w:pPr>
      <w:r>
        <w:rPr>
          <w:szCs w:val="24"/>
        </w:rPr>
        <w:t>PS. Die Gaststätte „</w:t>
      </w:r>
      <w:proofErr w:type="spellStart"/>
      <w:r>
        <w:rPr>
          <w:szCs w:val="24"/>
        </w:rPr>
        <w:t>Luegemol</w:t>
      </w:r>
      <w:proofErr w:type="spellEnd"/>
      <w:r>
        <w:rPr>
          <w:szCs w:val="24"/>
        </w:rPr>
        <w:t xml:space="preserve">“ ist auch mit dem Auto anfahrbar. </w:t>
      </w:r>
      <w:r w:rsidR="00697EF5">
        <w:rPr>
          <w:szCs w:val="24"/>
        </w:rPr>
        <w:t xml:space="preserve">Die Navi-Adresse lautet: 79348 </w:t>
      </w:r>
      <w:proofErr w:type="spellStart"/>
      <w:r w:rsidR="00697EF5">
        <w:rPr>
          <w:szCs w:val="24"/>
        </w:rPr>
        <w:t>Freiamt</w:t>
      </w:r>
      <w:proofErr w:type="spellEnd"/>
      <w:r w:rsidR="00697EF5">
        <w:rPr>
          <w:szCs w:val="24"/>
        </w:rPr>
        <w:t xml:space="preserve">, </w:t>
      </w:r>
      <w:proofErr w:type="spellStart"/>
      <w:r w:rsidR="00697EF5">
        <w:rPr>
          <w:szCs w:val="24"/>
        </w:rPr>
        <w:t>Hünersedelstr</w:t>
      </w:r>
      <w:r w:rsidR="00832DDF">
        <w:rPr>
          <w:szCs w:val="24"/>
        </w:rPr>
        <w:t>asse</w:t>
      </w:r>
      <w:proofErr w:type="spellEnd"/>
      <w:r w:rsidR="00832DDF">
        <w:rPr>
          <w:szCs w:val="24"/>
        </w:rPr>
        <w:t xml:space="preserve"> 9 (48.202453, 7.975098).</w:t>
      </w:r>
      <w:bookmarkStart w:id="0" w:name="_GoBack"/>
      <w:bookmarkEnd w:id="0"/>
      <w:r w:rsidR="00697EF5">
        <w:rPr>
          <w:szCs w:val="24"/>
        </w:rPr>
        <w:t xml:space="preserve"> </w:t>
      </w:r>
      <w:r w:rsidRPr="005D6DD9">
        <w:rPr>
          <w:b/>
          <w:szCs w:val="24"/>
        </w:rPr>
        <w:t>Nichtwanderer</w:t>
      </w:r>
      <w:r w:rsidR="00697EF5" w:rsidRPr="005D6DD9">
        <w:rPr>
          <w:b/>
          <w:szCs w:val="24"/>
        </w:rPr>
        <w:t xml:space="preserve"> ohne Navi</w:t>
      </w:r>
      <w:r>
        <w:rPr>
          <w:szCs w:val="24"/>
        </w:rPr>
        <w:t>, die nur zur Einkehr mitkommen möchte</w:t>
      </w:r>
      <w:r w:rsidR="005D6DD9">
        <w:rPr>
          <w:szCs w:val="24"/>
        </w:rPr>
        <w:t>n</w:t>
      </w:r>
      <w:r>
        <w:rPr>
          <w:szCs w:val="24"/>
        </w:rPr>
        <w:t>, soll</w:t>
      </w:r>
      <w:r w:rsidR="005D6DD9">
        <w:rPr>
          <w:szCs w:val="24"/>
        </w:rPr>
        <w:t>ten</w:t>
      </w:r>
      <w:r>
        <w:rPr>
          <w:szCs w:val="24"/>
        </w:rPr>
        <w:t xml:space="preserve"> sich mit mir in Verbindung setzen, damit ich ihnen die Anfahrtsroute erklären kann. </w:t>
      </w:r>
      <w:r w:rsidR="00697EF5">
        <w:rPr>
          <w:szCs w:val="24"/>
        </w:rPr>
        <w:t xml:space="preserve">Grundsätzlich sollte ich aber wissen, wer nicht mitwandert und mit dem Auto zur Gaststätte kommt, da ich ggfs. die Anzahl der reservierten Plätze korrigieren </w:t>
      </w:r>
      <w:proofErr w:type="spellStart"/>
      <w:r w:rsidR="00697EF5">
        <w:rPr>
          <w:szCs w:val="24"/>
        </w:rPr>
        <w:t>muß</w:t>
      </w:r>
      <w:proofErr w:type="spellEnd"/>
      <w:r w:rsidR="00697EF5">
        <w:rPr>
          <w:szCs w:val="24"/>
        </w:rPr>
        <w:t>.</w:t>
      </w:r>
    </w:p>
    <w:sectPr w:rsidR="00E37CF4" w:rsidRPr="00872A7D" w:rsidSect="007068C6">
      <w:pgSz w:w="11906" w:h="16838"/>
      <w:pgMar w:top="510" w:right="851" w:bottom="510" w:left="9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AA2"/>
    <w:rsid w:val="00086480"/>
    <w:rsid w:val="00097BA1"/>
    <w:rsid w:val="000B1554"/>
    <w:rsid w:val="00100B64"/>
    <w:rsid w:val="00131AA2"/>
    <w:rsid w:val="0016375F"/>
    <w:rsid w:val="00194873"/>
    <w:rsid w:val="001D694E"/>
    <w:rsid w:val="00232F3F"/>
    <w:rsid w:val="00253793"/>
    <w:rsid w:val="00274B0E"/>
    <w:rsid w:val="002A2C9D"/>
    <w:rsid w:val="002A780D"/>
    <w:rsid w:val="003065B1"/>
    <w:rsid w:val="0036274D"/>
    <w:rsid w:val="003663D6"/>
    <w:rsid w:val="00473F99"/>
    <w:rsid w:val="00497115"/>
    <w:rsid w:val="005339F8"/>
    <w:rsid w:val="005D6DD9"/>
    <w:rsid w:val="00607C79"/>
    <w:rsid w:val="00657779"/>
    <w:rsid w:val="00697EF5"/>
    <w:rsid w:val="007068C6"/>
    <w:rsid w:val="00740687"/>
    <w:rsid w:val="00743C12"/>
    <w:rsid w:val="007676B5"/>
    <w:rsid w:val="007864CB"/>
    <w:rsid w:val="007F54C6"/>
    <w:rsid w:val="00832DDF"/>
    <w:rsid w:val="00841A47"/>
    <w:rsid w:val="00872A7D"/>
    <w:rsid w:val="008E449C"/>
    <w:rsid w:val="00936890"/>
    <w:rsid w:val="00A96B7F"/>
    <w:rsid w:val="00AF31D6"/>
    <w:rsid w:val="00CF50CA"/>
    <w:rsid w:val="00D64D51"/>
    <w:rsid w:val="00DA0D69"/>
    <w:rsid w:val="00E37CF4"/>
    <w:rsid w:val="00E9157D"/>
    <w:rsid w:val="00F22778"/>
    <w:rsid w:val="00F94DA9"/>
    <w:rsid w:val="00FA2E29"/>
    <w:rsid w:val="00FA79C6"/>
    <w:rsid w:val="00FE0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A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 w:cs="Arial"/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semiHidden/>
    <w:rPr>
      <w:color w:val="0000FF"/>
      <w:u w:val="single"/>
    </w:rPr>
  </w:style>
  <w:style w:type="paragraph" w:styleId="Textkrper">
    <w:name w:val="Body Text"/>
    <w:basedOn w:val="Standard"/>
    <w:semiHidden/>
    <w:rPr>
      <w:sz w:val="20"/>
    </w:rPr>
  </w:style>
  <w:style w:type="paragraph" w:styleId="Textkrper2">
    <w:name w:val="Body Text 2"/>
    <w:basedOn w:val="Standard"/>
    <w:semiHidden/>
    <w:rPr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31AA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31A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02A3B-A973-4C0C-B372-584FB8DBB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Sauwetterwanderung vom Thurner nach Titisee am 13</vt:lpstr>
    </vt:vector>
  </TitlesOfParts>
  <Company/>
  <LinksUpToDate>false</LinksUpToDate>
  <CharactersWithSpaces>2328</CharactersWithSpaces>
  <SharedDoc>false</SharedDoc>
  <HLinks>
    <vt:vector size="12" baseType="variant">
      <vt:variant>
        <vt:i4>6750335</vt:i4>
      </vt:variant>
      <vt:variant>
        <vt:i4>0</vt:i4>
      </vt:variant>
      <vt:variant>
        <vt:i4>0</vt:i4>
      </vt:variant>
      <vt:variant>
        <vt:i4>5</vt:i4>
      </vt:variant>
      <vt:variant>
        <vt:lpwstr>http://www.adler-pelzmuehle.de/</vt:lpwstr>
      </vt:variant>
      <vt:variant>
        <vt:lpwstr/>
      </vt:variant>
      <vt:variant>
        <vt:i4>8257551</vt:i4>
      </vt:variant>
      <vt:variant>
        <vt:i4>2806</vt:i4>
      </vt:variant>
      <vt:variant>
        <vt:i4>1025</vt:i4>
      </vt:variant>
      <vt:variant>
        <vt:i4>1</vt:i4>
      </vt:variant>
      <vt:variant>
        <vt:lpwstr>35321134-p-590_450.jpg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Sauwetterwanderung vom Thurner nach Titisee am 13</dc:title>
  <dc:creator>Wolfram Mündlein</dc:creator>
  <cp:lastModifiedBy>Wolfram</cp:lastModifiedBy>
  <cp:revision>3</cp:revision>
  <cp:lastPrinted>2018-03-02T11:35:00Z</cp:lastPrinted>
  <dcterms:created xsi:type="dcterms:W3CDTF">2018-03-02T11:37:00Z</dcterms:created>
  <dcterms:modified xsi:type="dcterms:W3CDTF">2018-03-02T12:10:00Z</dcterms:modified>
</cp:coreProperties>
</file>